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4"/>
      </w:tblGrid>
      <w:tr w:rsidR="008E4C20" w:rsidRPr="008E4C20" w14:paraId="338F813A" w14:textId="77777777" w:rsidTr="00AC31F8">
        <w:trPr>
          <w:trHeight w:val="631"/>
        </w:trPr>
        <w:tc>
          <w:tcPr>
            <w:tcW w:w="9264" w:type="dxa"/>
            <w:shd w:val="clear" w:color="auto" w:fill="D9D9D9"/>
            <w:vAlign w:val="bottom"/>
            <w:hideMark/>
          </w:tcPr>
          <w:p w14:paraId="5A4210E8" w14:textId="77777777" w:rsidR="008E4C20" w:rsidRPr="008E4C20" w:rsidRDefault="008E4C20" w:rsidP="00ED37F0">
            <w:pPr>
              <w:pStyle w:val="Zentriert"/>
              <w:spacing w:before="120" w:after="120"/>
              <w:rPr>
                <w:rFonts w:ascii="Calibri" w:hAnsi="Calibri" w:cs="Calibri"/>
                <w:sz w:val="28"/>
                <w:szCs w:val="28"/>
                <w:lang w:val="cs-CZ"/>
              </w:rPr>
            </w:pPr>
            <w:r w:rsidRPr="008E4C20">
              <w:rPr>
                <w:rFonts w:ascii="Calibri" w:hAnsi="Calibri" w:cs="Calibri"/>
                <w:sz w:val="28"/>
                <w:szCs w:val="28"/>
                <w:lang w:val="cs-CZ"/>
              </w:rPr>
              <w:t xml:space="preserve">Erfüllung der Projektoutputs des Kleinprojektes – </w:t>
            </w:r>
            <w:r w:rsidR="00ED37F0">
              <w:rPr>
                <w:rFonts w:ascii="Calibri" w:hAnsi="Calibri" w:cs="Calibri"/>
                <w:sz w:val="28"/>
                <w:szCs w:val="28"/>
                <w:lang w:val="cs-CZ"/>
              </w:rPr>
              <w:t>Kultur und Tourismus</w:t>
            </w:r>
          </w:p>
        </w:tc>
      </w:tr>
    </w:tbl>
    <w:p w14:paraId="235D6BF5" w14:textId="77777777" w:rsidR="008E4C20" w:rsidRPr="008E4C20" w:rsidRDefault="008E4C20" w:rsidP="008E4C20">
      <w:pPr>
        <w:rPr>
          <w:rFonts w:ascii="Calibri" w:hAnsi="Calibri" w:cs="Calibri"/>
          <w:b/>
          <w:sz w:val="24"/>
          <w:szCs w:val="24"/>
          <w:lang w:val="cs-CZ"/>
        </w:rPr>
      </w:pPr>
      <w:r w:rsidRPr="008E4C20">
        <w:rPr>
          <w:rFonts w:ascii="Calibri" w:hAnsi="Calibri" w:cs="Calibri"/>
          <w:b/>
          <w:sz w:val="24"/>
          <w:szCs w:val="24"/>
          <w:lang w:val="cs-CZ"/>
        </w:rPr>
        <w:tab/>
      </w:r>
      <w:r w:rsidRPr="008E4C20">
        <w:rPr>
          <w:rFonts w:ascii="Calibri" w:hAnsi="Calibri" w:cs="Calibri"/>
          <w:b/>
          <w:sz w:val="24"/>
          <w:szCs w:val="24"/>
          <w:lang w:val="cs-CZ"/>
        </w:rPr>
        <w:tab/>
      </w:r>
      <w:r w:rsidRPr="008E4C20">
        <w:rPr>
          <w:rFonts w:ascii="Calibri" w:hAnsi="Calibri" w:cs="Calibri"/>
          <w:b/>
          <w:sz w:val="24"/>
          <w:szCs w:val="24"/>
          <w:lang w:val="cs-CZ"/>
        </w:rPr>
        <w:tab/>
      </w:r>
    </w:p>
    <w:p w14:paraId="52036055" w14:textId="77777777" w:rsidR="008E4C20" w:rsidRPr="008E4C20" w:rsidRDefault="008E4C20" w:rsidP="00AC31F8">
      <w:pPr>
        <w:spacing w:after="0" w:line="360" w:lineRule="auto"/>
        <w:rPr>
          <w:rFonts w:ascii="Calibri" w:hAnsi="Calibri" w:cs="Calibri"/>
          <w:b/>
          <w:sz w:val="24"/>
          <w:szCs w:val="24"/>
          <w:lang w:val="cs-CZ"/>
        </w:rPr>
      </w:pPr>
      <w:r w:rsidRPr="008E4C20">
        <w:rPr>
          <w:rFonts w:ascii="Calibri" w:hAnsi="Calibri" w:cs="Calibri"/>
          <w:b/>
          <w:sz w:val="24"/>
          <w:szCs w:val="24"/>
          <w:lang w:val="cs-CZ"/>
        </w:rPr>
        <w:t>Projektname:</w:t>
      </w:r>
    </w:p>
    <w:p w14:paraId="66937DE9" w14:textId="4142DCEE" w:rsidR="008E4C20" w:rsidRPr="008E4C20" w:rsidRDefault="00A047ED" w:rsidP="00AC31F8">
      <w:pPr>
        <w:spacing w:after="0" w:line="360" w:lineRule="auto"/>
        <w:rPr>
          <w:rFonts w:ascii="Calibri" w:hAnsi="Calibri" w:cs="Calibri"/>
          <w:b/>
          <w:sz w:val="24"/>
          <w:szCs w:val="24"/>
          <w:lang w:val="cs-CZ"/>
        </w:rPr>
      </w:pPr>
      <w:r>
        <w:rPr>
          <w:rFonts w:ascii="Calibri" w:hAnsi="Calibri" w:cs="Calibri"/>
          <w:b/>
          <w:sz w:val="24"/>
          <w:szCs w:val="24"/>
          <w:lang w:val="cs-CZ"/>
        </w:rPr>
        <w:t>Projekt</w:t>
      </w:r>
      <w:r w:rsidR="008E4C20" w:rsidRPr="008E4C20">
        <w:rPr>
          <w:rFonts w:ascii="Calibri" w:hAnsi="Calibri" w:cs="Calibri"/>
          <w:b/>
          <w:sz w:val="24"/>
          <w:szCs w:val="24"/>
          <w:lang w:val="cs-CZ"/>
        </w:rPr>
        <w:t>nummer</w:t>
      </w:r>
      <w:r w:rsidR="00AB17C4">
        <w:rPr>
          <w:rFonts w:ascii="Calibri" w:hAnsi="Calibri" w:cs="Calibri"/>
          <w:b/>
          <w:sz w:val="24"/>
          <w:szCs w:val="24"/>
          <w:lang w:val="cs-CZ"/>
        </w:rPr>
        <w:t>:</w:t>
      </w:r>
    </w:p>
    <w:p w14:paraId="4352361A" w14:textId="45BB1B96" w:rsidR="008E4C20" w:rsidRPr="008E4C20" w:rsidRDefault="00B96618" w:rsidP="00AC31F8">
      <w:pPr>
        <w:spacing w:after="0"/>
        <w:rPr>
          <w:rFonts w:ascii="Calibri" w:hAnsi="Calibri" w:cs="Calibri"/>
          <w:b/>
          <w:sz w:val="24"/>
          <w:szCs w:val="24"/>
          <w:lang w:val="cs-CZ"/>
        </w:rPr>
      </w:pPr>
      <w:r>
        <w:rPr>
          <w:rFonts w:ascii="Calibri" w:hAnsi="Calibri" w:cs="Calibri"/>
          <w:b/>
          <w:sz w:val="24"/>
          <w:szCs w:val="24"/>
          <w:lang w:val="cs-CZ"/>
        </w:rPr>
        <w:t>Antragsteller</w:t>
      </w:r>
      <w:r w:rsidR="008E4C20" w:rsidRPr="008E4C20">
        <w:rPr>
          <w:rFonts w:ascii="Calibri" w:hAnsi="Calibri" w:cs="Calibri"/>
          <w:b/>
          <w:sz w:val="24"/>
          <w:szCs w:val="24"/>
          <w:lang w:val="cs-CZ"/>
        </w:rPr>
        <w:t>:</w:t>
      </w:r>
    </w:p>
    <w:p w14:paraId="43F250D9" w14:textId="77777777" w:rsidR="008E4C20" w:rsidRDefault="008E4C20" w:rsidP="008E4C20">
      <w:pPr>
        <w:rPr>
          <w:rFonts w:ascii="Calibri" w:hAnsi="Calibri" w:cs="Calibri"/>
          <w:b/>
          <w:lang w:val="cs-CZ"/>
        </w:rPr>
      </w:pPr>
    </w:p>
    <w:p w14:paraId="421460A9" w14:textId="77777777" w:rsidR="003C40D0" w:rsidRDefault="003C40D0" w:rsidP="008E4C20">
      <w:pPr>
        <w:rPr>
          <w:rFonts w:ascii="Calibri" w:hAnsi="Calibri" w:cs="Calibri"/>
          <w:b/>
          <w:lang w:val="cs-CZ"/>
        </w:rPr>
      </w:pPr>
    </w:p>
    <w:p w14:paraId="22CD0658" w14:textId="77777777" w:rsidR="00ED37F0" w:rsidRPr="00ED37F0" w:rsidRDefault="00ED37F0" w:rsidP="00E869A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Calibri" w:hAnsi="Calibri" w:cstheme="minorHAnsi"/>
          <w:sz w:val="24"/>
          <w:szCs w:val="24"/>
        </w:rPr>
      </w:pPr>
      <w:r w:rsidRPr="00ED37F0">
        <w:rPr>
          <w:rFonts w:ascii="Calibri" w:hAnsi="Calibri" w:cstheme="minorHAnsi"/>
          <w:b/>
          <w:bCs/>
          <w:sz w:val="24"/>
          <w:szCs w:val="24"/>
        </w:rPr>
        <w:t xml:space="preserve">Anzahl der unterstützten kulturellen und touristischen Stätten </w:t>
      </w:r>
      <w:r w:rsidRPr="002C1502">
        <w:rPr>
          <w:rFonts w:ascii="Calibri" w:hAnsi="Calibri" w:cstheme="minorHAnsi"/>
          <w:b/>
          <w:bCs/>
          <w:sz w:val="24"/>
          <w:szCs w:val="24"/>
        </w:rPr>
        <w:t xml:space="preserve">- </w:t>
      </w:r>
      <w:r w:rsidRPr="002C1502">
        <w:rPr>
          <w:rFonts w:ascii="Calibri" w:hAnsi="Calibri" w:cstheme="minorHAnsi"/>
          <w:b/>
          <w:sz w:val="24"/>
          <w:szCs w:val="24"/>
        </w:rPr>
        <w:t>RCO 77</w:t>
      </w:r>
    </w:p>
    <w:p w14:paraId="2E79145E" w14:textId="77777777" w:rsidR="008E4C20" w:rsidRPr="002C1502" w:rsidRDefault="00ED37F0" w:rsidP="00E869A5">
      <w:pPr>
        <w:numPr>
          <w:ilvl w:val="0"/>
          <w:numId w:val="3"/>
        </w:numPr>
        <w:spacing w:after="60" w:line="240" w:lineRule="auto"/>
        <w:ind w:left="426" w:hanging="357"/>
        <w:rPr>
          <w:rFonts w:ascii="Calibri" w:hAnsi="Calibri" w:cs="Calibri"/>
          <w:bCs/>
          <w:lang w:val="cs-CZ"/>
        </w:rPr>
      </w:pPr>
      <w:r w:rsidRPr="002C1502">
        <w:rPr>
          <w:rFonts w:ascii="Calibri" w:hAnsi="Calibri" w:cs="Calibri"/>
          <w:color w:val="000000"/>
          <w:lang w:val="de-DE"/>
        </w:rPr>
        <w:t xml:space="preserve">kulturelle und touristische Stätten, die im Rahmen von Projekten eine Aufwertung bekommen </w:t>
      </w:r>
    </w:p>
    <w:p w14:paraId="760F2F0A" w14:textId="6DD9C613" w:rsidR="003C40D0" w:rsidRPr="002C1502" w:rsidRDefault="00ED37F0" w:rsidP="00E869A5">
      <w:pPr>
        <w:numPr>
          <w:ilvl w:val="0"/>
          <w:numId w:val="3"/>
        </w:numPr>
        <w:spacing w:after="60" w:line="240" w:lineRule="auto"/>
        <w:ind w:left="426" w:hanging="357"/>
        <w:rPr>
          <w:rFonts w:ascii="Calibri" w:hAnsi="Calibri" w:cs="Calibri"/>
          <w:bCs/>
          <w:lang w:val="cs-CZ"/>
        </w:rPr>
      </w:pPr>
      <w:r w:rsidRPr="002C1502">
        <w:rPr>
          <w:rFonts w:ascii="Calibri" w:hAnsi="Calibri" w:cs="Calibri"/>
          <w:color w:val="000000"/>
          <w:lang w:val="de-DE"/>
        </w:rPr>
        <w:t xml:space="preserve">jede geographisch abgegrenzte Einheit </w:t>
      </w:r>
      <w:r w:rsidR="00E869A5">
        <w:rPr>
          <w:rFonts w:ascii="Calibri" w:hAnsi="Calibri" w:cs="Calibri"/>
          <w:color w:val="000000"/>
          <w:lang w:val="de-DE"/>
        </w:rPr>
        <w:t xml:space="preserve">ist </w:t>
      </w:r>
      <w:r w:rsidRPr="002C1502">
        <w:rPr>
          <w:rFonts w:ascii="Calibri" w:hAnsi="Calibri" w:cs="Calibri"/>
          <w:color w:val="000000"/>
          <w:lang w:val="de-DE"/>
        </w:rPr>
        <w:t>als eigene Stätte zu werten</w:t>
      </w: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6757"/>
        <w:gridCol w:w="2301"/>
      </w:tblGrid>
      <w:tr w:rsidR="00ED37F0" w:rsidRPr="00834240" w14:paraId="60F13A28" w14:textId="77777777" w:rsidTr="00E905CF">
        <w:trPr>
          <w:trHeight w:val="369"/>
          <w:jc w:val="center"/>
        </w:trPr>
        <w:tc>
          <w:tcPr>
            <w:tcW w:w="6757" w:type="dxa"/>
            <w:vMerge w:val="restart"/>
            <w:shd w:val="clear" w:color="auto" w:fill="C0C0C0"/>
            <w:vAlign w:val="center"/>
          </w:tcPr>
          <w:p w14:paraId="3F8C8B1E" w14:textId="612B1AB2" w:rsidR="00ED37F0" w:rsidRPr="00834240" w:rsidRDefault="00ED37F0" w:rsidP="00E905C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>
              <w:rPr>
                <w:rFonts w:ascii="Calibri" w:hAnsi="Calibri" w:cs="Calibri"/>
                <w:b/>
                <w:bCs/>
                <w:lang w:val="cs-CZ"/>
              </w:rPr>
              <w:t>Name</w:t>
            </w:r>
            <w:r w:rsidR="00A047ED">
              <w:rPr>
                <w:rFonts w:ascii="Calibri" w:hAnsi="Calibri" w:cs="Calibri"/>
                <w:b/>
                <w:bCs/>
                <w:lang w:val="cs-CZ"/>
              </w:rPr>
              <w:t>/n</w:t>
            </w:r>
            <w:r>
              <w:rPr>
                <w:rFonts w:ascii="Calibri" w:hAnsi="Calibri" w:cs="Calibri"/>
                <w:b/>
                <w:bCs/>
                <w:lang w:val="cs-CZ"/>
              </w:rPr>
              <w:t xml:space="preserve"> der kulturellen und touristischen Stätte</w:t>
            </w:r>
            <w:r w:rsidR="00A047ED">
              <w:rPr>
                <w:rFonts w:ascii="Calibri" w:hAnsi="Calibri" w:cs="Calibri"/>
                <w:b/>
                <w:bCs/>
                <w:lang w:val="cs-CZ"/>
              </w:rPr>
              <w:t>/</w:t>
            </w:r>
            <w:r>
              <w:rPr>
                <w:rFonts w:ascii="Calibri" w:hAnsi="Calibri" w:cs="Calibri"/>
                <w:b/>
                <w:bCs/>
                <w:lang w:val="cs-CZ"/>
              </w:rPr>
              <w:t>n</w:t>
            </w:r>
          </w:p>
        </w:tc>
        <w:tc>
          <w:tcPr>
            <w:tcW w:w="2301" w:type="dxa"/>
            <w:vMerge w:val="restart"/>
            <w:shd w:val="clear" w:color="auto" w:fill="C0C0C0"/>
            <w:vAlign w:val="center"/>
          </w:tcPr>
          <w:p w14:paraId="0DC1DABD" w14:textId="77777777" w:rsidR="00ED37F0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Anzahl</w:t>
            </w:r>
          </w:p>
        </w:tc>
      </w:tr>
      <w:tr w:rsidR="00ED37F0" w:rsidRPr="00834240" w14:paraId="70A421C1" w14:textId="77777777" w:rsidTr="00E905CF">
        <w:trPr>
          <w:trHeight w:val="429"/>
          <w:jc w:val="center"/>
        </w:trPr>
        <w:tc>
          <w:tcPr>
            <w:tcW w:w="6757" w:type="dxa"/>
            <w:vMerge/>
            <w:shd w:val="clear" w:color="auto" w:fill="auto"/>
            <w:vAlign w:val="center"/>
          </w:tcPr>
          <w:p w14:paraId="215104E6" w14:textId="77777777" w:rsidR="00ED37F0" w:rsidRPr="00834240" w:rsidRDefault="00ED37F0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vMerge/>
          </w:tcPr>
          <w:p w14:paraId="3C35A267" w14:textId="77777777" w:rsidR="00ED37F0" w:rsidRPr="00834240" w:rsidRDefault="00ED37F0" w:rsidP="00E905CF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</w:tr>
      <w:tr w:rsidR="00ED37F0" w:rsidRPr="00834240" w14:paraId="2A62F794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63AFEF3C" w14:textId="77777777" w:rsidR="00ED37F0" w:rsidRPr="00834240" w:rsidRDefault="00ED37F0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6F79B007" w14:textId="77777777" w:rsidR="00ED37F0" w:rsidRPr="00834240" w:rsidRDefault="00ED37F0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ED37F0" w:rsidRPr="00834240" w14:paraId="3DF9991F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31C0A622" w14:textId="77777777" w:rsidR="00ED37F0" w:rsidRPr="00834240" w:rsidRDefault="00ED37F0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46B23720" w14:textId="77777777" w:rsidR="00ED37F0" w:rsidRPr="00834240" w:rsidRDefault="00ED37F0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ED37F0" w:rsidRPr="00834240" w14:paraId="2448A20E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2B741394" w14:textId="77777777" w:rsidR="00ED37F0" w:rsidRPr="00834240" w:rsidRDefault="00ED37F0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1F1FDC06" w14:textId="77777777" w:rsidR="00ED37F0" w:rsidRPr="00834240" w:rsidRDefault="00ED37F0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ED37F0" w:rsidRPr="00834240" w14:paraId="1F75D4BB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117DBEB1" w14:textId="77777777" w:rsidR="00ED37F0" w:rsidRPr="00834240" w:rsidRDefault="00ED37F0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20094A58" w14:textId="77777777" w:rsidR="00ED37F0" w:rsidRPr="00834240" w:rsidRDefault="00ED37F0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ED37F0" w:rsidRPr="00834240" w14:paraId="2B811031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066EDDB5" w14:textId="6D82CCBF" w:rsidR="00ED37F0" w:rsidRPr="00834240" w:rsidRDefault="00ED37F0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Gesamtzahl der unterstützten Stätten</w:t>
            </w:r>
            <w:r w:rsidRPr="00834240">
              <w:rPr>
                <w:rFonts w:ascii="Calibri" w:hAnsi="Calibri" w:cs="Calibri"/>
                <w:lang w:val="cs-CZ"/>
              </w:rPr>
              <w:t>:</w:t>
            </w:r>
          </w:p>
        </w:tc>
        <w:tc>
          <w:tcPr>
            <w:tcW w:w="2301" w:type="dxa"/>
          </w:tcPr>
          <w:p w14:paraId="663C1F13" w14:textId="77777777" w:rsidR="00ED37F0" w:rsidRPr="00834240" w:rsidRDefault="00ED37F0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</w:tbl>
    <w:p w14:paraId="1156FE0C" w14:textId="77777777" w:rsidR="008E4C20" w:rsidRDefault="008E4C20">
      <w:pPr>
        <w:rPr>
          <w:rFonts w:cstheme="minorHAnsi"/>
          <w:sz w:val="24"/>
          <w:szCs w:val="24"/>
          <w:lang w:val="cs-CZ"/>
        </w:rPr>
      </w:pPr>
    </w:p>
    <w:p w14:paraId="515CC875" w14:textId="77777777" w:rsidR="00ED37F0" w:rsidRPr="00BF2DED" w:rsidRDefault="00ED37F0" w:rsidP="00E869A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Calibri" w:hAnsi="Calibri" w:cstheme="minorHAnsi"/>
          <w:sz w:val="24"/>
          <w:szCs w:val="24"/>
        </w:rPr>
      </w:pPr>
      <w:r w:rsidRPr="00BF2DED">
        <w:rPr>
          <w:rFonts w:ascii="Calibri" w:hAnsi="Calibri" w:cstheme="minorHAnsi"/>
          <w:b/>
          <w:bCs/>
          <w:sz w:val="24"/>
          <w:szCs w:val="24"/>
        </w:rPr>
        <w:t xml:space="preserve">Gemeinsam entwickelte Strategien und Aktionspläne </w:t>
      </w:r>
      <w:r w:rsidRPr="002C1502">
        <w:rPr>
          <w:rFonts w:ascii="Calibri" w:hAnsi="Calibri" w:cstheme="minorHAnsi"/>
          <w:b/>
          <w:sz w:val="24"/>
          <w:szCs w:val="24"/>
        </w:rPr>
        <w:t>- RCO 83</w:t>
      </w:r>
    </w:p>
    <w:p w14:paraId="6F830FE3" w14:textId="4DF5BFDC" w:rsidR="00AC31F8" w:rsidRPr="00AC31F8" w:rsidRDefault="00ED37F0" w:rsidP="00AB17C4">
      <w:pPr>
        <w:pStyle w:val="Listenabsatz"/>
        <w:numPr>
          <w:ilvl w:val="0"/>
          <w:numId w:val="5"/>
        </w:numPr>
        <w:spacing w:after="60" w:line="240" w:lineRule="auto"/>
        <w:ind w:left="426" w:hanging="357"/>
        <w:rPr>
          <w:rFonts w:ascii="Calibri" w:hAnsi="Calibri" w:cs="Calibri"/>
          <w:bCs/>
          <w:sz w:val="24"/>
          <w:szCs w:val="24"/>
          <w:lang w:val="cs-CZ"/>
        </w:rPr>
      </w:pPr>
      <w:r>
        <w:rPr>
          <w:rFonts w:ascii="Calibri" w:hAnsi="Calibri" w:cs="Calibri"/>
          <w:color w:val="000000"/>
          <w:lang w:val="de-DE"/>
        </w:rPr>
        <w:t xml:space="preserve">Anzahl der </w:t>
      </w:r>
      <w:r w:rsidRPr="00317AE7">
        <w:rPr>
          <w:rFonts w:ascii="Calibri" w:hAnsi="Calibri" w:cs="Calibri"/>
          <w:color w:val="000000"/>
          <w:lang w:val="de-DE"/>
        </w:rPr>
        <w:t>entwickelten gemeinsamen Strategien oder Aktionspläne</w:t>
      </w: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6757"/>
        <w:gridCol w:w="2301"/>
      </w:tblGrid>
      <w:tr w:rsidR="00BF2DED" w:rsidRPr="00834240" w14:paraId="7E685E52" w14:textId="77777777" w:rsidTr="00E905CF">
        <w:trPr>
          <w:trHeight w:val="369"/>
          <w:jc w:val="center"/>
        </w:trPr>
        <w:tc>
          <w:tcPr>
            <w:tcW w:w="6757" w:type="dxa"/>
            <w:vMerge w:val="restart"/>
            <w:shd w:val="clear" w:color="auto" w:fill="C0C0C0"/>
            <w:vAlign w:val="center"/>
          </w:tcPr>
          <w:p w14:paraId="12055A13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>
              <w:rPr>
                <w:rFonts w:ascii="Calibri" w:hAnsi="Calibri" w:cs="Calibri"/>
                <w:b/>
                <w:bCs/>
                <w:lang w:val="cs-CZ"/>
              </w:rPr>
              <w:t>Name der Strategie/des Aktionsplans</w:t>
            </w:r>
          </w:p>
        </w:tc>
        <w:tc>
          <w:tcPr>
            <w:tcW w:w="2301" w:type="dxa"/>
            <w:vMerge w:val="restart"/>
            <w:shd w:val="clear" w:color="auto" w:fill="C0C0C0"/>
            <w:vAlign w:val="center"/>
          </w:tcPr>
          <w:p w14:paraId="725D3FE0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Anzahl</w:t>
            </w:r>
          </w:p>
        </w:tc>
      </w:tr>
      <w:tr w:rsidR="00BF2DED" w:rsidRPr="00834240" w14:paraId="784DC9EB" w14:textId="77777777" w:rsidTr="00E905CF">
        <w:trPr>
          <w:trHeight w:val="429"/>
          <w:jc w:val="center"/>
        </w:trPr>
        <w:tc>
          <w:tcPr>
            <w:tcW w:w="6757" w:type="dxa"/>
            <w:vMerge/>
            <w:shd w:val="clear" w:color="auto" w:fill="auto"/>
            <w:vAlign w:val="center"/>
          </w:tcPr>
          <w:p w14:paraId="04F76A00" w14:textId="77777777" w:rsidR="00BF2DED" w:rsidRPr="00834240" w:rsidRDefault="00BF2DED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vMerge/>
          </w:tcPr>
          <w:p w14:paraId="22AA3F5E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</w:tr>
      <w:tr w:rsidR="00BF2DED" w:rsidRPr="00834240" w14:paraId="2FFFF9E1" w14:textId="77777777" w:rsidTr="002C1502">
        <w:trPr>
          <w:jc w:val="center"/>
        </w:trPr>
        <w:tc>
          <w:tcPr>
            <w:tcW w:w="6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8353B" w14:textId="77777777" w:rsidR="00BF2DED" w:rsidRPr="00834240" w:rsidRDefault="00BF2DED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7C2EF1D2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BF2DED" w:rsidRPr="00834240" w14:paraId="3A1D37A2" w14:textId="77777777" w:rsidTr="002C1502">
        <w:trPr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F87F" w14:textId="77777777" w:rsidR="00BF2DED" w:rsidRPr="00834240" w:rsidRDefault="00BF2DED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5C0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BF2DED" w:rsidRPr="00834240" w14:paraId="1D2F999D" w14:textId="77777777" w:rsidTr="002C1502">
        <w:trPr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1660" w14:textId="77777777" w:rsidR="00BF2DED" w:rsidRPr="00834240" w:rsidRDefault="00BF2DED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1028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BF2DED" w:rsidRPr="00834240" w14:paraId="54390582" w14:textId="77777777" w:rsidTr="002C1502">
        <w:trPr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CFA9" w14:textId="77777777" w:rsidR="00BF2DED" w:rsidRPr="00834240" w:rsidRDefault="00BF2DED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602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BF2DED" w:rsidRPr="00834240" w14:paraId="34AACB19" w14:textId="77777777" w:rsidTr="002C1502">
        <w:trPr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4191" w14:textId="6D99E533" w:rsidR="00BF2DED" w:rsidRPr="00834240" w:rsidRDefault="00BF2DED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Gesamtzahl der gemeinsam entwickelten Strategien/Aktionspläne: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C63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</w:tbl>
    <w:p w14:paraId="173E3C5A" w14:textId="77777777" w:rsidR="002C1502" w:rsidRDefault="002C1502" w:rsidP="00AC31F8">
      <w:pPr>
        <w:rPr>
          <w:rFonts w:cstheme="minorHAnsi"/>
          <w:sz w:val="24"/>
          <w:szCs w:val="24"/>
          <w:lang w:val="cs-CZ"/>
        </w:rPr>
      </w:pPr>
    </w:p>
    <w:p w14:paraId="499DF9FF" w14:textId="3D226537" w:rsidR="002C1502" w:rsidRDefault="002C1502" w:rsidP="00AC31F8">
      <w:pPr>
        <w:rPr>
          <w:rFonts w:cstheme="minorHAnsi"/>
          <w:sz w:val="24"/>
          <w:szCs w:val="24"/>
          <w:lang w:val="cs-CZ"/>
        </w:rPr>
      </w:pPr>
    </w:p>
    <w:p w14:paraId="6B91B5C9" w14:textId="4FF7D2CF" w:rsidR="00AB17C4" w:rsidRDefault="00AB17C4" w:rsidP="00AC31F8">
      <w:pPr>
        <w:rPr>
          <w:rFonts w:cstheme="minorHAnsi"/>
          <w:sz w:val="24"/>
          <w:szCs w:val="24"/>
          <w:lang w:val="cs-CZ"/>
        </w:rPr>
      </w:pPr>
    </w:p>
    <w:p w14:paraId="715F3387" w14:textId="77777777" w:rsidR="00AB17C4" w:rsidRDefault="00AB17C4" w:rsidP="00AC31F8">
      <w:pPr>
        <w:rPr>
          <w:rFonts w:cstheme="minorHAnsi"/>
          <w:sz w:val="24"/>
          <w:szCs w:val="24"/>
          <w:lang w:val="cs-CZ"/>
        </w:rPr>
      </w:pPr>
      <w:bookmarkStart w:id="0" w:name="_GoBack"/>
      <w:bookmarkEnd w:id="0"/>
    </w:p>
    <w:p w14:paraId="4C8C9968" w14:textId="77777777" w:rsidR="00BF2DED" w:rsidRPr="00BF2DED" w:rsidRDefault="00BF2DED" w:rsidP="00AB17C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rPr>
          <w:rFonts w:ascii="Calibri" w:hAnsi="Calibri" w:cstheme="minorHAnsi"/>
          <w:b/>
          <w:bCs/>
          <w:sz w:val="24"/>
          <w:szCs w:val="24"/>
        </w:rPr>
      </w:pPr>
      <w:r w:rsidRPr="00BF2DED">
        <w:rPr>
          <w:rFonts w:ascii="Calibri" w:hAnsi="Calibri" w:cstheme="minorHAnsi"/>
          <w:b/>
          <w:bCs/>
          <w:sz w:val="24"/>
          <w:szCs w:val="24"/>
        </w:rPr>
        <w:t xml:space="preserve">Grenzübergreifend kooperierende Organisationen </w:t>
      </w:r>
      <w:r w:rsidRPr="002C1502">
        <w:rPr>
          <w:rFonts w:ascii="Calibri" w:hAnsi="Calibri" w:cstheme="minorHAnsi"/>
          <w:b/>
          <w:bCs/>
          <w:sz w:val="24"/>
          <w:szCs w:val="24"/>
        </w:rPr>
        <w:t>– RCO 87</w:t>
      </w:r>
    </w:p>
    <w:p w14:paraId="48E60897" w14:textId="77777777" w:rsidR="00BF2DED" w:rsidRPr="002C1502" w:rsidRDefault="00BF2DED" w:rsidP="00AB17C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ind w:left="567"/>
        <w:rPr>
          <w:rFonts w:ascii="Calibri" w:hAnsi="Calibri" w:cstheme="minorHAnsi"/>
          <w:bCs/>
        </w:rPr>
      </w:pPr>
      <w:r w:rsidRPr="002C1502">
        <w:rPr>
          <w:rFonts w:ascii="Calibri" w:hAnsi="Calibri" w:cstheme="minorHAnsi"/>
          <w:bCs/>
        </w:rPr>
        <w:t>Organisationen, die am Projekt mitarbeiten</w:t>
      </w:r>
    </w:p>
    <w:p w14:paraId="3BE47294" w14:textId="77777777" w:rsidR="00BF2DED" w:rsidRPr="002C1502" w:rsidRDefault="00BF2DED" w:rsidP="00AB17C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ind w:left="567"/>
        <w:rPr>
          <w:rFonts w:ascii="Calibri" w:hAnsi="Calibri" w:cstheme="minorHAnsi"/>
          <w:bCs/>
        </w:rPr>
      </w:pPr>
      <w:r w:rsidRPr="002C1502">
        <w:rPr>
          <w:rFonts w:ascii="Calibri" w:hAnsi="Calibri" w:cs="Calibri"/>
          <w:color w:val="000000"/>
          <w:lang w:val="de-DE"/>
        </w:rPr>
        <w:t>Zum Indikator zählen Projektpartnerorganisationen lt. Fördervertrag</w:t>
      </w: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6757"/>
        <w:gridCol w:w="2301"/>
      </w:tblGrid>
      <w:tr w:rsidR="00BF2DED" w:rsidRPr="00834240" w14:paraId="5AA6A410" w14:textId="77777777" w:rsidTr="00E905CF">
        <w:trPr>
          <w:trHeight w:val="369"/>
          <w:jc w:val="center"/>
        </w:trPr>
        <w:tc>
          <w:tcPr>
            <w:tcW w:w="6757" w:type="dxa"/>
            <w:vMerge w:val="restart"/>
            <w:shd w:val="clear" w:color="auto" w:fill="C0C0C0"/>
            <w:vAlign w:val="center"/>
          </w:tcPr>
          <w:p w14:paraId="460C7CEB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>
              <w:rPr>
                <w:rFonts w:ascii="Calibri" w:hAnsi="Calibri" w:cs="Calibri"/>
                <w:b/>
                <w:bCs/>
                <w:lang w:val="cs-CZ"/>
              </w:rPr>
              <w:t>Name der Organisation</w:t>
            </w:r>
          </w:p>
        </w:tc>
        <w:tc>
          <w:tcPr>
            <w:tcW w:w="2301" w:type="dxa"/>
            <w:vMerge w:val="restart"/>
            <w:shd w:val="clear" w:color="auto" w:fill="C0C0C0"/>
            <w:vAlign w:val="center"/>
          </w:tcPr>
          <w:p w14:paraId="68212573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Anzahl</w:t>
            </w:r>
          </w:p>
        </w:tc>
      </w:tr>
      <w:tr w:rsidR="00BF2DED" w:rsidRPr="00834240" w14:paraId="20FA6C60" w14:textId="77777777" w:rsidTr="00E905CF">
        <w:trPr>
          <w:trHeight w:val="429"/>
          <w:jc w:val="center"/>
        </w:trPr>
        <w:tc>
          <w:tcPr>
            <w:tcW w:w="6757" w:type="dxa"/>
            <w:vMerge/>
            <w:shd w:val="clear" w:color="auto" w:fill="auto"/>
            <w:vAlign w:val="center"/>
          </w:tcPr>
          <w:p w14:paraId="45F0DA3F" w14:textId="77777777" w:rsidR="00BF2DED" w:rsidRPr="00834240" w:rsidRDefault="00BF2DED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vMerge/>
          </w:tcPr>
          <w:p w14:paraId="43F173F6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</w:tr>
      <w:tr w:rsidR="00BF2DED" w:rsidRPr="00834240" w14:paraId="1E678A61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421C67B5" w14:textId="77777777" w:rsidR="00BF2DED" w:rsidRPr="00834240" w:rsidRDefault="00BF2DED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56C35382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BF2DED" w:rsidRPr="00834240" w14:paraId="4B12C6A9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05347126" w14:textId="77777777" w:rsidR="00BF2DED" w:rsidRPr="00834240" w:rsidRDefault="00BF2DED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47E58457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BF2DED" w:rsidRPr="00834240" w14:paraId="0E0C5369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2A5C1F0E" w14:textId="77777777" w:rsidR="00BF2DED" w:rsidRPr="00834240" w:rsidRDefault="00BF2DED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2B2037E0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BF2DED" w:rsidRPr="00834240" w14:paraId="63C88FC7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09E89E1E" w14:textId="77777777" w:rsidR="00BF2DED" w:rsidRPr="00834240" w:rsidRDefault="00BF2DED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3C069680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BF2DED" w:rsidRPr="00834240" w14:paraId="26A0FD5F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2040B8FC" w14:textId="43FAB91B" w:rsidR="00BF2DED" w:rsidRPr="002C1502" w:rsidRDefault="00D778DC" w:rsidP="00D778DC">
            <w:pPr>
              <w:spacing w:before="60" w:after="60"/>
              <w:rPr>
                <w:rFonts w:ascii="Calibri" w:hAnsi="Calibri" w:cs="Calibri"/>
                <w:lang w:val="cs-CZ"/>
              </w:rPr>
            </w:pPr>
            <w:r w:rsidRPr="002C1502">
              <w:rPr>
                <w:rFonts w:ascii="Calibri" w:hAnsi="Calibri" w:cs="Calibri"/>
                <w:lang w:val="cs-CZ"/>
              </w:rPr>
              <w:t>Gesamtzahl der Projektpartnero</w:t>
            </w:r>
            <w:r w:rsidR="00BF2DED" w:rsidRPr="002C1502">
              <w:rPr>
                <w:rFonts w:ascii="Calibri" w:hAnsi="Calibri" w:cs="Calibri"/>
                <w:lang w:val="cs-CZ"/>
              </w:rPr>
              <w:t>rganisationen</w:t>
            </w:r>
            <w:r w:rsidRPr="002C1502">
              <w:rPr>
                <w:rFonts w:ascii="Calibri" w:hAnsi="Calibri" w:cs="Calibri"/>
                <w:lang w:val="cs-CZ"/>
              </w:rPr>
              <w:t>:</w:t>
            </w:r>
            <w:r w:rsidR="00BF2DED" w:rsidRPr="002C1502">
              <w:rPr>
                <w:rFonts w:ascii="Calibri" w:hAnsi="Calibri" w:cs="Calibri"/>
                <w:lang w:val="cs-CZ"/>
              </w:rPr>
              <w:t xml:space="preserve"> </w:t>
            </w:r>
          </w:p>
          <w:p w14:paraId="6E056067" w14:textId="76074955" w:rsidR="00D778DC" w:rsidRPr="00D778DC" w:rsidRDefault="00D778DC" w:rsidP="00D778D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2301" w:type="dxa"/>
          </w:tcPr>
          <w:p w14:paraId="5F504CD9" w14:textId="77777777" w:rsidR="00BF2DED" w:rsidRPr="00834240" w:rsidRDefault="00BF2DED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</w:tbl>
    <w:p w14:paraId="0924E581" w14:textId="77777777" w:rsidR="00BF2DED" w:rsidRDefault="00BF2DED" w:rsidP="00AC31F8">
      <w:pPr>
        <w:rPr>
          <w:rFonts w:cstheme="minorHAnsi"/>
          <w:sz w:val="24"/>
          <w:szCs w:val="24"/>
          <w:lang w:val="cs-CZ"/>
        </w:rPr>
      </w:pPr>
    </w:p>
    <w:p w14:paraId="67853DFC" w14:textId="10953CB1" w:rsidR="00BF2DED" w:rsidRPr="002C1502" w:rsidRDefault="002C1502" w:rsidP="00AB17C4">
      <w:pPr>
        <w:pStyle w:val="Listenabsatz"/>
        <w:numPr>
          <w:ilvl w:val="0"/>
          <w:numId w:val="6"/>
        </w:numPr>
        <w:ind w:left="426"/>
        <w:rPr>
          <w:rFonts w:cstheme="minorHAnsi"/>
          <w:b/>
          <w:sz w:val="24"/>
          <w:szCs w:val="24"/>
          <w:lang w:val="cs-CZ"/>
        </w:rPr>
      </w:pPr>
      <w:r w:rsidRPr="002C1502">
        <w:rPr>
          <w:rFonts w:cstheme="minorHAnsi"/>
          <w:b/>
          <w:sz w:val="24"/>
          <w:szCs w:val="24"/>
          <w:lang w:val="cs-CZ"/>
        </w:rPr>
        <w:t>Gemeins</w:t>
      </w:r>
      <w:r>
        <w:rPr>
          <w:rFonts w:cstheme="minorHAnsi"/>
          <w:b/>
          <w:sz w:val="24"/>
          <w:szCs w:val="24"/>
          <w:lang w:val="cs-CZ"/>
        </w:rPr>
        <w:t>am entwicke</w:t>
      </w:r>
      <w:r w:rsidR="00E869A5">
        <w:rPr>
          <w:rFonts w:cstheme="minorHAnsi"/>
          <w:b/>
          <w:sz w:val="24"/>
          <w:szCs w:val="24"/>
          <w:lang w:val="cs-CZ"/>
        </w:rPr>
        <w:t>l</w:t>
      </w:r>
      <w:r>
        <w:rPr>
          <w:rFonts w:cstheme="minorHAnsi"/>
          <w:b/>
          <w:sz w:val="24"/>
          <w:szCs w:val="24"/>
          <w:lang w:val="cs-CZ"/>
        </w:rPr>
        <w:t>te L</w:t>
      </w:r>
      <w:r w:rsidRPr="002C1502">
        <w:rPr>
          <w:rFonts w:cstheme="minorHAnsi"/>
          <w:b/>
          <w:sz w:val="24"/>
          <w:szCs w:val="24"/>
          <w:lang w:val="cs-CZ"/>
        </w:rPr>
        <w:t>ösungen – RCO 116</w:t>
      </w:r>
    </w:p>
    <w:p w14:paraId="7DA7C841" w14:textId="4845FAB0" w:rsidR="00BF2DED" w:rsidRPr="002C1502" w:rsidRDefault="002C1502" w:rsidP="00AB17C4">
      <w:pPr>
        <w:pStyle w:val="Listenabsatz"/>
        <w:numPr>
          <w:ilvl w:val="0"/>
          <w:numId w:val="5"/>
        </w:numPr>
        <w:ind w:left="426"/>
        <w:rPr>
          <w:rFonts w:cstheme="minorHAnsi"/>
          <w:sz w:val="24"/>
          <w:szCs w:val="24"/>
          <w:lang w:val="cs-CZ"/>
        </w:rPr>
      </w:pPr>
      <w:r w:rsidRPr="00317AE7">
        <w:rPr>
          <w:rFonts w:ascii="Calibri" w:hAnsi="Calibri" w:cs="Calibri"/>
          <w:color w:val="000000"/>
          <w:lang w:val="de-DE"/>
        </w:rPr>
        <w:t>gemeinsam entwickelte Lösungen aus gemeinsamen Pilotaktionen, die im Rahmen des geförderten Projektes durchgeführt wurden</w:t>
      </w:r>
    </w:p>
    <w:p w14:paraId="28BA7268" w14:textId="4B90C415" w:rsidR="002C1502" w:rsidRPr="002C1502" w:rsidRDefault="00E869A5" w:rsidP="00AB17C4">
      <w:pPr>
        <w:pStyle w:val="Listenabsatz"/>
        <w:numPr>
          <w:ilvl w:val="0"/>
          <w:numId w:val="5"/>
        </w:numPr>
        <w:ind w:left="426"/>
        <w:rPr>
          <w:rFonts w:cstheme="minorHAnsi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lang w:val="de-DE"/>
        </w:rPr>
        <w:t xml:space="preserve">in den Prozess des Entwurfes und der Erstellung der Lösung muss mind. </w:t>
      </w:r>
      <w:r w:rsidR="002C1502" w:rsidRPr="00317AE7">
        <w:rPr>
          <w:rFonts w:ascii="Calibri" w:hAnsi="Calibri" w:cs="Calibri"/>
          <w:color w:val="000000"/>
          <w:lang w:val="de-DE"/>
        </w:rPr>
        <w:t xml:space="preserve">eine Organisation aus Tschechien und aus Österreich eingebunden </w:t>
      </w:r>
      <w:r w:rsidR="002C1502">
        <w:rPr>
          <w:rFonts w:ascii="Calibri" w:hAnsi="Calibri" w:cs="Calibri"/>
          <w:color w:val="000000"/>
          <w:lang w:val="de-DE"/>
        </w:rPr>
        <w:t>sein</w:t>
      </w: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6757"/>
        <w:gridCol w:w="2301"/>
      </w:tblGrid>
      <w:tr w:rsidR="002C1502" w:rsidRPr="00834240" w14:paraId="10FA8CA4" w14:textId="77777777" w:rsidTr="00E905CF">
        <w:trPr>
          <w:trHeight w:val="369"/>
          <w:jc w:val="center"/>
        </w:trPr>
        <w:tc>
          <w:tcPr>
            <w:tcW w:w="6757" w:type="dxa"/>
            <w:vMerge w:val="restart"/>
            <w:shd w:val="clear" w:color="auto" w:fill="C0C0C0"/>
            <w:vAlign w:val="center"/>
          </w:tcPr>
          <w:p w14:paraId="13C3BEF3" w14:textId="77777777" w:rsidR="002C1502" w:rsidRPr="00834240" w:rsidRDefault="002C1502" w:rsidP="00E905C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>
              <w:rPr>
                <w:rFonts w:ascii="Calibri" w:hAnsi="Calibri" w:cs="Calibri"/>
                <w:b/>
                <w:bCs/>
                <w:lang w:val="cs-CZ"/>
              </w:rPr>
              <w:t>Name der gemeinsam entwickelten Lösung</w:t>
            </w:r>
          </w:p>
        </w:tc>
        <w:tc>
          <w:tcPr>
            <w:tcW w:w="2301" w:type="dxa"/>
            <w:vMerge w:val="restart"/>
            <w:shd w:val="clear" w:color="auto" w:fill="C0C0C0"/>
            <w:vAlign w:val="center"/>
          </w:tcPr>
          <w:p w14:paraId="57812879" w14:textId="77777777" w:rsidR="002C1502" w:rsidRPr="00834240" w:rsidRDefault="002C1502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Anzahl</w:t>
            </w:r>
          </w:p>
        </w:tc>
      </w:tr>
      <w:tr w:rsidR="002C1502" w:rsidRPr="00834240" w14:paraId="185A2697" w14:textId="77777777" w:rsidTr="00E905CF">
        <w:trPr>
          <w:trHeight w:val="429"/>
          <w:jc w:val="center"/>
        </w:trPr>
        <w:tc>
          <w:tcPr>
            <w:tcW w:w="6757" w:type="dxa"/>
            <w:vMerge/>
            <w:shd w:val="clear" w:color="auto" w:fill="auto"/>
            <w:vAlign w:val="center"/>
          </w:tcPr>
          <w:p w14:paraId="76F22B85" w14:textId="77777777" w:rsidR="002C1502" w:rsidRPr="00834240" w:rsidRDefault="002C1502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vMerge/>
          </w:tcPr>
          <w:p w14:paraId="437C7325" w14:textId="77777777" w:rsidR="002C1502" w:rsidRPr="00834240" w:rsidRDefault="002C1502" w:rsidP="00E905CF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</w:tr>
      <w:tr w:rsidR="002C1502" w:rsidRPr="00834240" w14:paraId="27388999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558721A8" w14:textId="77777777" w:rsidR="002C1502" w:rsidRPr="00834240" w:rsidRDefault="002C1502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3C2309B7" w14:textId="77777777" w:rsidR="002C1502" w:rsidRPr="00834240" w:rsidRDefault="002C1502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2C1502" w:rsidRPr="00834240" w14:paraId="27DACF8A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3F037D70" w14:textId="77777777" w:rsidR="002C1502" w:rsidRPr="00834240" w:rsidRDefault="002C1502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03EFF6C6" w14:textId="77777777" w:rsidR="002C1502" w:rsidRPr="00834240" w:rsidRDefault="002C1502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2C1502" w:rsidRPr="00834240" w14:paraId="1C47FFB4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1058B129" w14:textId="77777777" w:rsidR="002C1502" w:rsidRPr="00834240" w:rsidRDefault="002C1502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35912512" w14:textId="77777777" w:rsidR="002C1502" w:rsidRPr="00834240" w:rsidRDefault="002C1502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2C1502" w:rsidRPr="00834240" w14:paraId="6AB9ACC7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11295FE7" w14:textId="77777777" w:rsidR="002C1502" w:rsidRPr="00834240" w:rsidRDefault="002C1502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7B50EDA4" w14:textId="77777777" w:rsidR="002C1502" w:rsidRPr="00834240" w:rsidRDefault="002C1502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2C1502" w:rsidRPr="00834240" w14:paraId="31E8458C" w14:textId="77777777" w:rsidTr="00E905CF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70264667" w14:textId="0BBF31D3" w:rsidR="002C1502" w:rsidRPr="00834240" w:rsidRDefault="002C1502" w:rsidP="00E905CF">
            <w:pPr>
              <w:spacing w:before="60" w:after="6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Gesamtzahl der gemeinsam entwickelten Lösungen</w:t>
            </w:r>
            <w:r w:rsidRPr="004E5827">
              <w:rPr>
                <w:rFonts w:ascii="Calibri" w:hAnsi="Calibri" w:cs="Calibri"/>
                <w:lang w:val="cs-CZ"/>
              </w:rPr>
              <w:t>:</w:t>
            </w:r>
          </w:p>
        </w:tc>
        <w:tc>
          <w:tcPr>
            <w:tcW w:w="2301" w:type="dxa"/>
          </w:tcPr>
          <w:p w14:paraId="0767BDC8" w14:textId="77777777" w:rsidR="002C1502" w:rsidRPr="00834240" w:rsidRDefault="002C1502" w:rsidP="00E905CF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</w:tbl>
    <w:p w14:paraId="36C0E5ED" w14:textId="77777777" w:rsidR="00BF2DED" w:rsidRDefault="00BF2DED" w:rsidP="00AC31F8">
      <w:pPr>
        <w:rPr>
          <w:rFonts w:cstheme="minorHAnsi"/>
          <w:sz w:val="24"/>
          <w:szCs w:val="24"/>
          <w:lang w:val="cs-CZ"/>
        </w:rPr>
      </w:pPr>
    </w:p>
    <w:p w14:paraId="21417550" w14:textId="77777777" w:rsidR="00BF2DED" w:rsidRDefault="00BF2DED" w:rsidP="00AC31F8">
      <w:pPr>
        <w:rPr>
          <w:rFonts w:cstheme="minorHAnsi"/>
          <w:sz w:val="24"/>
          <w:szCs w:val="24"/>
          <w:lang w:val="cs-CZ"/>
        </w:rPr>
      </w:pPr>
    </w:p>
    <w:p w14:paraId="673E4B16" w14:textId="77777777" w:rsidR="00BF2DED" w:rsidRDefault="00BF2DED" w:rsidP="00AC31F8">
      <w:pPr>
        <w:rPr>
          <w:rFonts w:cstheme="minorHAnsi"/>
          <w:sz w:val="24"/>
          <w:szCs w:val="24"/>
          <w:lang w:val="cs-CZ"/>
        </w:rPr>
      </w:pPr>
    </w:p>
    <w:p w14:paraId="5BD380B4" w14:textId="4785D2CB" w:rsidR="00AC31F8" w:rsidRDefault="003C40D0" w:rsidP="00AC31F8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Erstellt</w:t>
      </w:r>
      <w:r w:rsidR="00F27CC4">
        <w:rPr>
          <w:rFonts w:cstheme="minorHAnsi"/>
          <w:sz w:val="24"/>
          <w:szCs w:val="24"/>
          <w:lang w:val="cs-CZ"/>
        </w:rPr>
        <w:t xml:space="preserve"> von</w:t>
      </w:r>
      <w:r>
        <w:rPr>
          <w:rFonts w:cstheme="minorHAnsi"/>
          <w:sz w:val="24"/>
          <w:szCs w:val="24"/>
          <w:lang w:val="cs-CZ"/>
        </w:rPr>
        <w:t>:</w:t>
      </w:r>
    </w:p>
    <w:p w14:paraId="5BFD60F1" w14:textId="77777777" w:rsidR="003C40D0" w:rsidRPr="00AC31F8" w:rsidRDefault="003C40D0" w:rsidP="00AC31F8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Datum, Unterschrift:</w:t>
      </w:r>
    </w:p>
    <w:sectPr w:rsidR="003C40D0" w:rsidRPr="00AC31F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DB91" w14:textId="77777777" w:rsidR="009423F5" w:rsidRDefault="009423F5" w:rsidP="00775D41">
      <w:pPr>
        <w:spacing w:after="0" w:line="240" w:lineRule="auto"/>
      </w:pPr>
      <w:r>
        <w:separator/>
      </w:r>
    </w:p>
  </w:endnote>
  <w:endnote w:type="continuationSeparator" w:id="0">
    <w:p w14:paraId="1417612F" w14:textId="77777777" w:rsidR="009423F5" w:rsidRDefault="009423F5" w:rsidP="0077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41308" w14:textId="77777777" w:rsidR="009423F5" w:rsidRDefault="009423F5" w:rsidP="00775D41">
      <w:pPr>
        <w:spacing w:after="0" w:line="240" w:lineRule="auto"/>
      </w:pPr>
      <w:r>
        <w:separator/>
      </w:r>
    </w:p>
  </w:footnote>
  <w:footnote w:type="continuationSeparator" w:id="0">
    <w:p w14:paraId="313A4921" w14:textId="77777777" w:rsidR="009423F5" w:rsidRDefault="009423F5" w:rsidP="0077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E6AE" w14:textId="77777777" w:rsidR="00775D41" w:rsidRDefault="00AC31F8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Calibri"/>
        <w:sz w:val="48"/>
        <w:szCs w:val="48"/>
        <w:lang w:val="de-DE" w:eastAsia="de-DE"/>
      </w:rPr>
      <w:drawing>
        <wp:anchor distT="0" distB="0" distL="114300" distR="114300" simplePos="0" relativeHeight="251659776" behindDoc="1" locked="0" layoutInCell="1" allowOverlap="1" wp14:anchorId="44AFD2D4" wp14:editId="2837EC3A">
          <wp:simplePos x="0" y="0"/>
          <wp:positionH relativeFrom="margin">
            <wp:posOffset>-396240</wp:posOffset>
          </wp:positionH>
          <wp:positionV relativeFrom="paragraph">
            <wp:posOffset>-377190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66F96" w14:textId="77777777" w:rsidR="00775D41" w:rsidRDefault="00775D41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</w:p>
  <w:p w14:paraId="7953A72E" w14:textId="77777777" w:rsidR="00775D41" w:rsidRDefault="00AC31F8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Arial"/>
      </w:rPr>
      <w:t>Kleinprojektefonds</w:t>
    </w:r>
  </w:p>
  <w:p w14:paraId="194179D0" w14:textId="77777777" w:rsidR="00775D41" w:rsidRDefault="00775D41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Arial"/>
      </w:rPr>
      <w:tab/>
    </w:r>
  </w:p>
  <w:p w14:paraId="7FEADBD4" w14:textId="6C48A432" w:rsidR="00775D41" w:rsidRDefault="00775D41" w:rsidP="00AB17C4">
    <w:pPr>
      <w:pStyle w:val="Kopfzeile"/>
      <w:rPr>
        <w:rFonts w:cs="Arial"/>
      </w:rPr>
    </w:pPr>
    <w:r>
      <w:rPr>
        <w:rFonts w:cs="Arial"/>
      </w:rPr>
      <w:tab/>
    </w:r>
  </w:p>
  <w:p w14:paraId="700047DA" w14:textId="77777777" w:rsidR="00775D41" w:rsidRDefault="007A62D5" w:rsidP="007A62D5">
    <w:pPr>
      <w:pStyle w:val="Kopfzeile"/>
      <w:tabs>
        <w:tab w:val="clear" w:pos="4536"/>
        <w:tab w:val="clear" w:pos="9072"/>
        <w:tab w:val="left" w:pos="5220"/>
      </w:tabs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  <w:t xml:space="preserve">             </w:t>
    </w:r>
  </w:p>
  <w:p w14:paraId="55D16F81" w14:textId="032F1B9C" w:rsidR="00775D41" w:rsidRDefault="00AB17C4">
    <w:pPr>
      <w:pStyle w:val="Kopfzeile"/>
    </w:pPr>
    <w:r>
      <w:rPr>
        <w:rFonts w:cs="Arial"/>
      </w:rPr>
      <w:t>Anhang C1b1</w:t>
    </w:r>
    <w:r w:rsidR="00775D41">
      <w:rPr>
        <w:rFonts w:cs="Arial"/>
      </w:rPr>
      <w:tab/>
    </w:r>
    <w:r w:rsidR="00775D41">
      <w:rPr>
        <w:rFonts w:cs="Arial"/>
      </w:rPr>
      <w:tab/>
    </w:r>
    <w:r w:rsidR="00775D41" w:rsidRPr="00571E6D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BDE"/>
    <w:multiLevelType w:val="hybridMultilevel"/>
    <w:tmpl w:val="C658C114"/>
    <w:lvl w:ilvl="0" w:tplc="27E29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4C24"/>
    <w:multiLevelType w:val="hybridMultilevel"/>
    <w:tmpl w:val="8E5CCF98"/>
    <w:lvl w:ilvl="0" w:tplc="27E293B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4E3DD4"/>
    <w:multiLevelType w:val="hybridMultilevel"/>
    <w:tmpl w:val="735E7C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5417C"/>
    <w:multiLevelType w:val="hybridMultilevel"/>
    <w:tmpl w:val="ECD2F4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F8290A"/>
    <w:multiLevelType w:val="hybridMultilevel"/>
    <w:tmpl w:val="0AFA67D4"/>
    <w:lvl w:ilvl="0" w:tplc="22F0AE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2774D4"/>
    <w:multiLevelType w:val="hybridMultilevel"/>
    <w:tmpl w:val="7EA4C9E0"/>
    <w:lvl w:ilvl="0" w:tplc="27E293B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41"/>
    <w:rsid w:val="00120AC5"/>
    <w:rsid w:val="002C1502"/>
    <w:rsid w:val="003601E1"/>
    <w:rsid w:val="003C40D0"/>
    <w:rsid w:val="00775D41"/>
    <w:rsid w:val="007A62D5"/>
    <w:rsid w:val="008E4C20"/>
    <w:rsid w:val="00931B02"/>
    <w:rsid w:val="009423F5"/>
    <w:rsid w:val="0097250C"/>
    <w:rsid w:val="00A047ED"/>
    <w:rsid w:val="00A450BE"/>
    <w:rsid w:val="00AB17C4"/>
    <w:rsid w:val="00AC31F8"/>
    <w:rsid w:val="00B17212"/>
    <w:rsid w:val="00B17644"/>
    <w:rsid w:val="00B8184C"/>
    <w:rsid w:val="00B96618"/>
    <w:rsid w:val="00BF2DED"/>
    <w:rsid w:val="00C17293"/>
    <w:rsid w:val="00D778DC"/>
    <w:rsid w:val="00DC091C"/>
    <w:rsid w:val="00E869A5"/>
    <w:rsid w:val="00ED37F0"/>
    <w:rsid w:val="00EE340B"/>
    <w:rsid w:val="00F2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9ACE8"/>
  <w15:docId w15:val="{1AB98ADE-D656-4ADA-B5C4-73AD82EA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5D41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5D41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775D41"/>
    <w:rPr>
      <w:noProof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75D41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775D41"/>
    <w:rPr>
      <w:noProof/>
      <w:lang w:val="de-AT"/>
    </w:rPr>
  </w:style>
  <w:style w:type="paragraph" w:customStyle="1" w:styleId="Zentriert">
    <w:name w:val="Zentriert"/>
    <w:basedOn w:val="Standard"/>
    <w:rsid w:val="008E4C2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de-DE" w:eastAsia="cs-CZ"/>
    </w:rPr>
  </w:style>
  <w:style w:type="paragraph" w:styleId="Listenabsatz">
    <w:name w:val="List Paragraph"/>
    <w:basedOn w:val="Standard"/>
    <w:uiPriority w:val="34"/>
    <w:qFormat/>
    <w:rsid w:val="008E4C20"/>
    <w:pPr>
      <w:ind w:left="720"/>
      <w:contextualSpacing/>
    </w:pPr>
  </w:style>
  <w:style w:type="paragraph" w:styleId="berarbeitung">
    <w:name w:val="Revision"/>
    <w:hidden/>
    <w:uiPriority w:val="99"/>
    <w:semiHidden/>
    <w:rsid w:val="00E869A5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Kössler</dc:creator>
  <cp:lastModifiedBy>bmd44</cp:lastModifiedBy>
  <cp:revision>2</cp:revision>
  <dcterms:created xsi:type="dcterms:W3CDTF">2024-03-19T10:04:00Z</dcterms:created>
  <dcterms:modified xsi:type="dcterms:W3CDTF">2024-03-19T10:04:00Z</dcterms:modified>
</cp:coreProperties>
</file>